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7B5262" w14:textId="6971DD20" w:rsidR="002B1244" w:rsidRDefault="002B1244" w:rsidP="002B1244">
      <w:pPr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Deskripsi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Data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Penelitian</w:t>
      </w:r>
      <w:proofErr w:type="spellEnd"/>
    </w:p>
    <w:p w14:paraId="59440FDE" w14:textId="77777777" w:rsidR="002B1244" w:rsidRPr="002B1244" w:rsidRDefault="002B1244" w:rsidP="002B12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1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292"/>
        <w:gridCol w:w="1169"/>
        <w:gridCol w:w="1030"/>
        <w:gridCol w:w="1399"/>
        <w:gridCol w:w="1476"/>
      </w:tblGrid>
      <w:tr w:rsidR="002B1244" w:rsidRPr="002B1244" w14:paraId="5B80A6F1" w14:textId="77777777">
        <w:trPr>
          <w:cantSplit/>
        </w:trPr>
        <w:tc>
          <w:tcPr>
            <w:tcW w:w="70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219C94" w14:textId="149331A9" w:rsidR="002B1244" w:rsidRPr="002B1244" w:rsidRDefault="00D3383C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>
              <w:rPr>
                <w:rFonts w:ascii="Arial" w:hAnsi="Arial" w:cs="Arial"/>
                <w:b/>
                <w:bCs/>
                <w:color w:val="010205"/>
                <w:kern w:val="0"/>
              </w:rPr>
              <w:t>Excel</w:t>
            </w:r>
          </w:p>
        </w:tc>
      </w:tr>
      <w:tr w:rsidR="002B1244" w:rsidRPr="002B1244" w14:paraId="2E6D122C" w14:textId="77777777">
        <w:trPr>
          <w:cantSplit/>
        </w:trPr>
        <w:tc>
          <w:tcPr>
            <w:tcW w:w="202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19148D5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DA4190C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B61E35C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55C1FF6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A42C42F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2B1244" w:rsidRPr="002B1244" w14:paraId="5F10A385" w14:textId="77777777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95EE652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129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B6A471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Laki-</w:t>
            </w:r>
            <w:proofErr w:type="spellStart"/>
            <w:r w:rsidRPr="002B1244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laki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CF55EC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66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201488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34.9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C0580E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34.9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CFF0931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34.9</w:t>
            </w:r>
          </w:p>
        </w:tc>
      </w:tr>
      <w:tr w:rsidR="002B1244" w:rsidRPr="002B1244" w14:paraId="68C081FA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C5E15F0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7C4BE3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Perempuan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782A0B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F1B505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65.1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BA7688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65.1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66200AB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2B1244" w:rsidRPr="002B1244" w14:paraId="17EA5F5C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C473634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2F72F54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FDF531A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583DF05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F0F7CBC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03121CC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15591481" w14:textId="77777777" w:rsidR="002B1244" w:rsidRPr="002B1244" w:rsidRDefault="002B1244" w:rsidP="002B124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157468AA" w14:textId="77777777" w:rsidR="002B1244" w:rsidRPr="002B1244" w:rsidRDefault="002B1244" w:rsidP="002B124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4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599"/>
        <w:gridCol w:w="1169"/>
        <w:gridCol w:w="1030"/>
        <w:gridCol w:w="1399"/>
        <w:gridCol w:w="1476"/>
      </w:tblGrid>
      <w:tr w:rsidR="002B1244" w:rsidRPr="002B1244" w14:paraId="066212DB" w14:textId="77777777">
        <w:trPr>
          <w:cantSplit/>
        </w:trPr>
        <w:tc>
          <w:tcPr>
            <w:tcW w:w="74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E00665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2B1244">
              <w:rPr>
                <w:rFonts w:ascii="Arial" w:hAnsi="Arial" w:cs="Arial"/>
                <w:b/>
                <w:bCs/>
                <w:color w:val="010205"/>
                <w:kern w:val="0"/>
              </w:rPr>
              <w:t>STATUS PERNIKAHAN</w:t>
            </w:r>
          </w:p>
        </w:tc>
      </w:tr>
      <w:tr w:rsidR="002B1244" w:rsidRPr="002B1244" w14:paraId="1C4EE5ED" w14:textId="77777777">
        <w:trPr>
          <w:cantSplit/>
        </w:trPr>
        <w:tc>
          <w:tcPr>
            <w:tcW w:w="233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B7A1DF1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6DBA435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3375043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C0EC6FE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DF5085E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2B1244" w:rsidRPr="002B1244" w14:paraId="1490FC02" w14:textId="77777777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9D77E88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159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1DDB2E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Belum </w:t>
            </w:r>
            <w:proofErr w:type="spellStart"/>
            <w:r w:rsidRPr="002B1244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Menikah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6E6142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45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95EA07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23.8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401292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23.8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B15209E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23.8</w:t>
            </w:r>
          </w:p>
        </w:tc>
      </w:tr>
      <w:tr w:rsidR="002B1244" w:rsidRPr="002B1244" w14:paraId="0A1F77C8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9208B75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5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92B9DC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2B1244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Menikah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F0E2CB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397697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76.2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874775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76.2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2CD5415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2B1244" w:rsidRPr="002B1244" w14:paraId="252E557D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442F870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59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841D726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0E7AD64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2F38DF9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49A6F97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3B79726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595FD5D6" w14:textId="77777777" w:rsidR="002B1244" w:rsidRPr="002B1244" w:rsidRDefault="002B1244" w:rsidP="002B124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72293C76" w14:textId="77777777" w:rsidR="002B1244" w:rsidRPr="002B1244" w:rsidRDefault="002B1244" w:rsidP="002B124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82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2460"/>
        <w:gridCol w:w="1169"/>
        <w:gridCol w:w="1029"/>
        <w:gridCol w:w="1399"/>
        <w:gridCol w:w="1476"/>
      </w:tblGrid>
      <w:tr w:rsidR="002B1244" w:rsidRPr="002B1244" w14:paraId="57C1D6FB" w14:textId="77777777">
        <w:trPr>
          <w:cantSplit/>
        </w:trPr>
        <w:tc>
          <w:tcPr>
            <w:tcW w:w="82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3016664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2B1244">
              <w:rPr>
                <w:rFonts w:ascii="Arial" w:hAnsi="Arial" w:cs="Arial"/>
                <w:b/>
                <w:bCs/>
                <w:color w:val="010205"/>
                <w:kern w:val="0"/>
              </w:rPr>
              <w:t>UNIT/INSTALASI KERJA</w:t>
            </w:r>
          </w:p>
        </w:tc>
      </w:tr>
      <w:tr w:rsidR="002B1244" w:rsidRPr="002B1244" w14:paraId="77382542" w14:textId="77777777">
        <w:trPr>
          <w:cantSplit/>
        </w:trPr>
        <w:tc>
          <w:tcPr>
            <w:tcW w:w="319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2612E0E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530A4E1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63224C1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CB8D1DC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957C548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2B1244" w:rsidRPr="002B1244" w14:paraId="45DD3A10" w14:textId="77777777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FFA4778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245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948F0C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2B1244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Instalasi</w:t>
            </w:r>
            <w:proofErr w:type="spellEnd"/>
            <w:r w:rsidRPr="002B1244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Bedah</w:t>
            </w:r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40B201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22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F9808B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11.6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C52678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11.6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D61A3FF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11.6</w:t>
            </w:r>
          </w:p>
        </w:tc>
      </w:tr>
      <w:tr w:rsidR="002B1244" w:rsidRPr="002B1244" w14:paraId="292FC754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3095C24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20B33C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2B1244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Instalasi</w:t>
            </w:r>
            <w:proofErr w:type="spellEnd"/>
            <w:r w:rsidRPr="002B1244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</w:t>
            </w:r>
            <w:proofErr w:type="spellStart"/>
            <w:r w:rsidRPr="002B1244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Gawat</w:t>
            </w:r>
            <w:proofErr w:type="spellEnd"/>
            <w:r w:rsidRPr="002B1244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</w:t>
            </w:r>
            <w:proofErr w:type="spellStart"/>
            <w:r w:rsidRPr="002B1244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Darurat</w:t>
            </w:r>
            <w:proofErr w:type="spellEnd"/>
            <w:r w:rsidRPr="002B1244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(IGD)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88DCB0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872840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19.0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1FF0B2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19.0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361C784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30.7</w:t>
            </w:r>
          </w:p>
        </w:tc>
      </w:tr>
      <w:tr w:rsidR="002B1244" w:rsidRPr="002B1244" w14:paraId="52D38181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8FEBA15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3585EE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2B1244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Instalasi</w:t>
            </w:r>
            <w:proofErr w:type="spellEnd"/>
            <w:r w:rsidRPr="002B1244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</w:t>
            </w:r>
            <w:proofErr w:type="spellStart"/>
            <w:r w:rsidRPr="002B1244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Pelayanan</w:t>
            </w:r>
            <w:proofErr w:type="spellEnd"/>
            <w:r w:rsidRPr="002B1244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</w:t>
            </w:r>
            <w:proofErr w:type="spellStart"/>
            <w:r w:rsidRPr="002B1244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Intensif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5FCE2E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75A8EF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7.9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DE93B8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7.9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6D5CAD8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38.6</w:t>
            </w:r>
          </w:p>
        </w:tc>
      </w:tr>
      <w:tr w:rsidR="002B1244" w:rsidRPr="002B1244" w14:paraId="3325A157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71C252E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CB1E18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2B1244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Instalasi</w:t>
            </w:r>
            <w:proofErr w:type="spellEnd"/>
            <w:r w:rsidRPr="002B1244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</w:t>
            </w:r>
            <w:proofErr w:type="spellStart"/>
            <w:r w:rsidRPr="002B1244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Peristi</w:t>
            </w:r>
            <w:proofErr w:type="spellEnd"/>
            <w:r w:rsidRPr="002B1244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Ibu dan Bayi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4E4407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949B0F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21.2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0D521C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21.2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B13D6D6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59.8</w:t>
            </w:r>
          </w:p>
        </w:tc>
      </w:tr>
      <w:tr w:rsidR="002B1244" w:rsidRPr="002B1244" w14:paraId="121FC417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5AB5907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8333E3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2B1244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Instalasi</w:t>
            </w:r>
            <w:proofErr w:type="spellEnd"/>
            <w:r w:rsidRPr="002B1244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Rawat </w:t>
            </w:r>
            <w:proofErr w:type="spellStart"/>
            <w:r w:rsidRPr="002B1244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Inap</w:t>
            </w:r>
            <w:proofErr w:type="spellEnd"/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6A7D35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5229C1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21.7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18A03C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21.7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7C816CF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81.5</w:t>
            </w:r>
          </w:p>
        </w:tc>
      </w:tr>
      <w:tr w:rsidR="002B1244" w:rsidRPr="002B1244" w14:paraId="03EC499E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7B2655E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E7BE23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2B1244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Instalasi</w:t>
            </w:r>
            <w:proofErr w:type="spellEnd"/>
            <w:r w:rsidRPr="002B1244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Rawat Jalan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760945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4EA3FD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18.5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F5E792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18.5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8C18A88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2B1244" w:rsidRPr="002B1244" w14:paraId="034716F0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AD0ED72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C31E6FC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17730B6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4945D74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AD212D7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1244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829B665" w14:textId="77777777" w:rsidR="002B1244" w:rsidRPr="002B1244" w:rsidRDefault="002B1244" w:rsidP="002B1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5947AB49" w14:textId="77777777" w:rsidR="002B1244" w:rsidRDefault="002B1244" w:rsidP="002B124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7BE72C88" w14:textId="77777777" w:rsidR="002B1244" w:rsidRDefault="002B1244" w:rsidP="002B124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18EC82F2" w14:textId="1B3FCBFD" w:rsidR="002B1244" w:rsidRPr="002B1244" w:rsidRDefault="002B1244" w:rsidP="002B1244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bookmarkStart w:id="0" w:name="_Hlk173423613"/>
      <w:r w:rsidRPr="002B1244">
        <w:rPr>
          <w:rFonts w:ascii="Times New Roman" w:hAnsi="Times New Roman" w:cs="Times New Roman"/>
          <w:noProof/>
          <w:kern w:val="0"/>
          <w:sz w:val="24"/>
          <w:szCs w:val="24"/>
        </w:rPr>
        <w:lastRenderedPageBreak/>
        <w:drawing>
          <wp:inline distT="0" distB="0" distL="0" distR="0" wp14:anchorId="133C9AE2" wp14:editId="5DEE5095">
            <wp:extent cx="4001488" cy="2355850"/>
            <wp:effectExtent l="0" t="0" r="0" b="6350"/>
            <wp:docPr id="153985884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831" cy="2363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6840FA" w14:textId="77777777" w:rsidR="002B1244" w:rsidRPr="002B1244" w:rsidRDefault="002B1244" w:rsidP="002B124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6E918019" w14:textId="77777777" w:rsidR="002B1244" w:rsidRPr="002B1244" w:rsidRDefault="002B1244" w:rsidP="002B124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5EEC31A5" w14:textId="1CA9FE6D" w:rsidR="002B1244" w:rsidRPr="002B1244" w:rsidRDefault="002B1244" w:rsidP="002B1244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 w:rsidRPr="002B1244">
        <w:rPr>
          <w:rFonts w:ascii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 wp14:anchorId="170E90B1" wp14:editId="7D7FEE50">
            <wp:extent cx="4012274" cy="2362200"/>
            <wp:effectExtent l="0" t="0" r="7620" b="0"/>
            <wp:docPr id="21265397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169" cy="2369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397CCE" w14:textId="77777777" w:rsidR="002B1244" w:rsidRPr="002B1244" w:rsidRDefault="002B1244" w:rsidP="002B124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0675B9F7" w14:textId="77777777" w:rsidR="002B1244" w:rsidRPr="002B1244" w:rsidRDefault="002B1244" w:rsidP="002B124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6D6BE503" w14:textId="241A95F3" w:rsidR="002B1244" w:rsidRPr="002B1244" w:rsidRDefault="002B1244" w:rsidP="002B1244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 w:rsidRPr="002B1244">
        <w:rPr>
          <w:rFonts w:ascii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 wp14:anchorId="24D19FCF" wp14:editId="57087F7E">
            <wp:extent cx="4011930" cy="2361997"/>
            <wp:effectExtent l="0" t="0" r="7620" b="635"/>
            <wp:docPr id="24010448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776" cy="23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6880138F" w14:textId="77777777" w:rsidR="002B1244" w:rsidRDefault="002B1244">
      <w:pPr>
        <w:rPr>
          <w:rFonts w:ascii="Times New Roman" w:hAnsi="Times New Roman" w:cs="Times New Roman"/>
          <w:kern w:val="0"/>
          <w:sz w:val="24"/>
          <w:szCs w:val="24"/>
        </w:rPr>
      </w:pPr>
    </w:p>
    <w:p w14:paraId="71D46B27" w14:textId="77777777" w:rsidR="002B1244" w:rsidRDefault="002B1244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7813227E" w14:textId="327FB644" w:rsidR="0084395A" w:rsidRDefault="00A9420C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A9420C">
        <w:rPr>
          <w:rFonts w:ascii="Times New Roman" w:hAnsi="Times New Roman" w:cs="Times New Roman"/>
          <w:b/>
          <w:bCs/>
          <w:sz w:val="32"/>
          <w:szCs w:val="32"/>
        </w:rPr>
        <w:lastRenderedPageBreak/>
        <w:t xml:space="preserve">Uji </w:t>
      </w:r>
      <w:proofErr w:type="spellStart"/>
      <w:r w:rsidRPr="00A9420C">
        <w:rPr>
          <w:rFonts w:ascii="Times New Roman" w:hAnsi="Times New Roman" w:cs="Times New Roman"/>
          <w:b/>
          <w:bCs/>
          <w:sz w:val="32"/>
          <w:szCs w:val="32"/>
        </w:rPr>
        <w:t>Asumsi</w:t>
      </w:r>
      <w:proofErr w:type="spellEnd"/>
    </w:p>
    <w:p w14:paraId="287720FB" w14:textId="57EEEA8D" w:rsidR="00A9420C" w:rsidRDefault="00A9420C" w:rsidP="00A9420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9420C">
        <w:rPr>
          <w:rFonts w:ascii="Times New Roman" w:hAnsi="Times New Roman" w:cs="Times New Roman"/>
          <w:b/>
          <w:bCs/>
          <w:sz w:val="28"/>
          <w:szCs w:val="28"/>
        </w:rPr>
        <w:t xml:space="preserve">Uji </w:t>
      </w:r>
      <w:r>
        <w:rPr>
          <w:rFonts w:ascii="Times New Roman" w:hAnsi="Times New Roman" w:cs="Times New Roman"/>
          <w:b/>
          <w:bCs/>
          <w:sz w:val="28"/>
          <w:szCs w:val="28"/>
        </w:rPr>
        <w:t>Normalitas</w:t>
      </w:r>
    </w:p>
    <w:p w14:paraId="6B640C1F" w14:textId="77777777" w:rsidR="00A9420C" w:rsidRPr="00A9420C" w:rsidRDefault="00A9420C" w:rsidP="00A942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536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5"/>
        <w:gridCol w:w="1445"/>
        <w:gridCol w:w="1475"/>
      </w:tblGrid>
      <w:tr w:rsidR="00A9420C" w:rsidRPr="00A9420C" w14:paraId="30862E87" w14:textId="77777777" w:rsidTr="00A9420C">
        <w:trPr>
          <w:cantSplit/>
          <w:jc w:val="center"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831FB64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A9420C">
              <w:rPr>
                <w:rFonts w:ascii="Arial" w:hAnsi="Arial" w:cs="Arial"/>
                <w:b/>
                <w:bCs/>
                <w:color w:val="010205"/>
                <w:kern w:val="0"/>
              </w:rPr>
              <w:t>One-Sample Kolmogorov-Smirnov Test</w:t>
            </w:r>
          </w:p>
        </w:tc>
      </w:tr>
      <w:tr w:rsidR="00A9420C" w:rsidRPr="00A9420C" w14:paraId="4E194742" w14:textId="77777777" w:rsidTr="00A9420C">
        <w:trPr>
          <w:cantSplit/>
          <w:jc w:val="center"/>
        </w:trPr>
        <w:tc>
          <w:tcPr>
            <w:tcW w:w="388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6B3CCFB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ACB8E27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Unstandardized Residual</w:t>
            </w:r>
          </w:p>
        </w:tc>
      </w:tr>
      <w:tr w:rsidR="00A9420C" w:rsidRPr="00A9420C" w14:paraId="6D98119C" w14:textId="77777777" w:rsidTr="00A9420C">
        <w:trPr>
          <w:cantSplit/>
          <w:jc w:val="center"/>
        </w:trPr>
        <w:tc>
          <w:tcPr>
            <w:tcW w:w="3889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CF87B1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6956D8A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189</w:t>
            </w:r>
          </w:p>
        </w:tc>
      </w:tr>
      <w:tr w:rsidR="00A9420C" w:rsidRPr="00A9420C" w14:paraId="61E83C19" w14:textId="77777777" w:rsidTr="00A9420C">
        <w:trPr>
          <w:cantSplit/>
          <w:jc w:val="center"/>
        </w:trPr>
        <w:tc>
          <w:tcPr>
            <w:tcW w:w="2444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E87CA3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Normal </w:t>
            </w:r>
            <w:proofErr w:type="spellStart"/>
            <w:proofErr w:type="gramStart"/>
            <w:r w:rsidRPr="00A942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Parameters</w:t>
            </w:r>
            <w:r w:rsidRPr="00A9420C">
              <w:rPr>
                <w:rFonts w:ascii="Arial" w:hAnsi="Arial" w:cs="Arial"/>
                <w:color w:val="264A60"/>
                <w:kern w:val="0"/>
                <w:sz w:val="18"/>
                <w:szCs w:val="18"/>
                <w:vertAlign w:val="superscript"/>
              </w:rPr>
              <w:t>a,b</w:t>
            </w:r>
            <w:proofErr w:type="spellEnd"/>
            <w:proofErr w:type="gramEnd"/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0279DE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Mean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90A0ED8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.0000000</w:t>
            </w:r>
          </w:p>
        </w:tc>
      </w:tr>
      <w:tr w:rsidR="00A9420C" w:rsidRPr="00A9420C" w14:paraId="15319789" w14:textId="77777777" w:rsidTr="00A9420C">
        <w:trPr>
          <w:cantSplit/>
          <w:jc w:val="center"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567DCD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24D879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Deviation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A9159DF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4.08069205</w:t>
            </w:r>
          </w:p>
        </w:tc>
      </w:tr>
      <w:tr w:rsidR="00A9420C" w:rsidRPr="00A9420C" w14:paraId="2203B97D" w14:textId="77777777" w:rsidTr="00A9420C">
        <w:trPr>
          <w:cantSplit/>
          <w:jc w:val="center"/>
        </w:trPr>
        <w:tc>
          <w:tcPr>
            <w:tcW w:w="2444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8F0CE2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Most Extreme Differences</w:t>
            </w: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EDF0B9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Absolute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F38D301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.060</w:t>
            </w:r>
          </w:p>
        </w:tc>
      </w:tr>
      <w:tr w:rsidR="00A9420C" w:rsidRPr="00A9420C" w14:paraId="0F630230" w14:textId="77777777" w:rsidTr="00A9420C">
        <w:trPr>
          <w:cantSplit/>
          <w:jc w:val="center"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EFA803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0D2607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Positive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F789117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.060</w:t>
            </w:r>
          </w:p>
        </w:tc>
      </w:tr>
      <w:tr w:rsidR="00A9420C" w:rsidRPr="00A9420C" w14:paraId="0D09D2CD" w14:textId="77777777" w:rsidTr="00A9420C">
        <w:trPr>
          <w:cantSplit/>
          <w:jc w:val="center"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57B551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D3C204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Negative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DC6C1E9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-.059</w:t>
            </w:r>
          </w:p>
        </w:tc>
      </w:tr>
      <w:tr w:rsidR="00A9420C" w:rsidRPr="00A9420C" w14:paraId="724E1B47" w14:textId="77777777" w:rsidTr="00A9420C">
        <w:trPr>
          <w:cantSplit/>
          <w:jc w:val="center"/>
        </w:trPr>
        <w:tc>
          <w:tcPr>
            <w:tcW w:w="388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E8BD11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Test Statistic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7AA10AA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.060</w:t>
            </w:r>
          </w:p>
        </w:tc>
      </w:tr>
      <w:tr w:rsidR="00A9420C" w:rsidRPr="00A9420C" w14:paraId="328A8EF4" w14:textId="77777777" w:rsidTr="00A9420C">
        <w:trPr>
          <w:cantSplit/>
          <w:jc w:val="center"/>
        </w:trPr>
        <w:tc>
          <w:tcPr>
            <w:tcW w:w="3889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979649C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A942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Asymp</w:t>
            </w:r>
            <w:proofErr w:type="spellEnd"/>
            <w:r w:rsidRPr="00A942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. 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01158B38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.096</w:t>
            </w: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c</w:t>
            </w:r>
          </w:p>
        </w:tc>
      </w:tr>
      <w:tr w:rsidR="00A9420C" w:rsidRPr="00A9420C" w14:paraId="3BCA9EBD" w14:textId="77777777" w:rsidTr="00A9420C">
        <w:trPr>
          <w:cantSplit/>
          <w:jc w:val="center"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9AF58C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a. Test distribution is Normal.</w:t>
            </w:r>
          </w:p>
        </w:tc>
      </w:tr>
      <w:tr w:rsidR="00A9420C" w:rsidRPr="00A9420C" w14:paraId="00A816A8" w14:textId="77777777" w:rsidTr="00A9420C">
        <w:trPr>
          <w:cantSplit/>
          <w:jc w:val="center"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38948F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b. Calculated from data.</w:t>
            </w:r>
          </w:p>
        </w:tc>
      </w:tr>
      <w:tr w:rsidR="00A9420C" w:rsidRPr="00A9420C" w14:paraId="1E11EAA0" w14:textId="77777777" w:rsidTr="00A9420C">
        <w:trPr>
          <w:cantSplit/>
          <w:jc w:val="center"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79E34D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c. Lilliefors Significance Correction.</w:t>
            </w:r>
          </w:p>
        </w:tc>
      </w:tr>
    </w:tbl>
    <w:p w14:paraId="2B39496C" w14:textId="77777777" w:rsidR="00A9420C" w:rsidRDefault="00A9420C" w:rsidP="00A942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ab/>
      </w:r>
    </w:p>
    <w:p w14:paraId="1562402E" w14:textId="4FC27772" w:rsidR="00A9420C" w:rsidRPr="00A9420C" w:rsidRDefault="00A9420C" w:rsidP="00A9420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kern w:val="0"/>
          <w:sz w:val="24"/>
          <w:szCs w:val="24"/>
        </w:rPr>
      </w:pP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Bedasarkan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uji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normalitas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dilakukan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didapatkan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asymp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residual data 0,096.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Bedasarkan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tersebut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disimpulkan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data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terdistribusi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normal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karena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memenuhi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kriteria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normalitas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sig&gt;0.05)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sehingga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dikatakan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asumsi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normalitas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terpenuhi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721E481C" w14:textId="6FA609E4" w:rsidR="00A9420C" w:rsidRPr="00A9420C" w:rsidRDefault="00A9420C" w:rsidP="00A9420C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Uji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Linearitas</w:t>
      </w:r>
      <w:proofErr w:type="spellEnd"/>
    </w:p>
    <w:tbl>
      <w:tblPr>
        <w:tblW w:w="97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1816"/>
        <w:gridCol w:w="1728"/>
        <w:gridCol w:w="1559"/>
        <w:gridCol w:w="709"/>
        <w:gridCol w:w="1276"/>
        <w:gridCol w:w="850"/>
        <w:gridCol w:w="709"/>
      </w:tblGrid>
      <w:tr w:rsidR="00A9420C" w:rsidRPr="00A9420C" w14:paraId="26793774" w14:textId="77777777" w:rsidTr="00A9420C">
        <w:trPr>
          <w:cantSplit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EC13E21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A9420C">
              <w:rPr>
                <w:rFonts w:ascii="Arial" w:hAnsi="Arial" w:cs="Arial"/>
                <w:b/>
                <w:bCs/>
                <w:color w:val="010205"/>
                <w:kern w:val="0"/>
              </w:rPr>
              <w:t>ANOVA Table</w:t>
            </w:r>
          </w:p>
        </w:tc>
      </w:tr>
      <w:tr w:rsidR="00A9420C" w:rsidRPr="00A9420C" w14:paraId="1A968AF1" w14:textId="77777777" w:rsidTr="00A9420C">
        <w:trPr>
          <w:cantSplit/>
        </w:trPr>
        <w:tc>
          <w:tcPr>
            <w:tcW w:w="4678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3513137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CD9B6D1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Sum of Squares</w:t>
            </w:r>
          </w:p>
        </w:tc>
        <w:tc>
          <w:tcPr>
            <w:tcW w:w="70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7472D5E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A942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0A446E4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Mean Square</w:t>
            </w:r>
          </w:p>
        </w:tc>
        <w:tc>
          <w:tcPr>
            <w:tcW w:w="8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9406733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</w:t>
            </w:r>
          </w:p>
        </w:tc>
        <w:tc>
          <w:tcPr>
            <w:tcW w:w="70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6C40F95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</w:tr>
      <w:tr w:rsidR="00A9420C" w:rsidRPr="00A9420C" w14:paraId="47795A00" w14:textId="77777777" w:rsidTr="00A9420C">
        <w:trPr>
          <w:cantSplit/>
        </w:trPr>
        <w:tc>
          <w:tcPr>
            <w:tcW w:w="11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C5D01CA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Burnout * </w:t>
            </w:r>
            <w:proofErr w:type="spellStart"/>
            <w:r w:rsidRPr="00A942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Efikasi</w:t>
            </w:r>
            <w:proofErr w:type="spellEnd"/>
            <w:r w:rsidRPr="00A942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Diri</w:t>
            </w:r>
          </w:p>
        </w:tc>
        <w:tc>
          <w:tcPr>
            <w:tcW w:w="1816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71A6BBD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Between Groups</w:t>
            </w:r>
          </w:p>
        </w:tc>
        <w:tc>
          <w:tcPr>
            <w:tcW w:w="172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A404D6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(Combined)</w:t>
            </w:r>
          </w:p>
        </w:tc>
        <w:tc>
          <w:tcPr>
            <w:tcW w:w="155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5A2AAF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1136.112</w:t>
            </w:r>
          </w:p>
        </w:tc>
        <w:tc>
          <w:tcPr>
            <w:tcW w:w="70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24441B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</w:t>
            </w:r>
          </w:p>
        </w:tc>
        <w:tc>
          <w:tcPr>
            <w:tcW w:w="12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55930F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32.460</w:t>
            </w:r>
          </w:p>
        </w:tc>
        <w:tc>
          <w:tcPr>
            <w:tcW w:w="8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F7525C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2.194</w:t>
            </w:r>
          </w:p>
        </w:tc>
        <w:tc>
          <w:tcPr>
            <w:tcW w:w="70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21F57D5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.001</w:t>
            </w:r>
          </w:p>
        </w:tc>
      </w:tr>
      <w:tr w:rsidR="00A9420C" w:rsidRPr="00A9420C" w14:paraId="49AB246E" w14:textId="77777777" w:rsidTr="00A9420C">
        <w:trPr>
          <w:cantSplit/>
        </w:trPr>
        <w:tc>
          <w:tcPr>
            <w:tcW w:w="11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57E80C1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816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11E1BEB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72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21DBDD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Linearity</w:t>
            </w:r>
          </w:p>
        </w:tc>
        <w:tc>
          <w:tcPr>
            <w:tcW w:w="155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FC90CB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269.108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4B779D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38A0E4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269.108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814961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18.190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FE90680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A9420C" w:rsidRPr="00A9420C" w14:paraId="4AC49F88" w14:textId="77777777" w:rsidTr="00A9420C">
        <w:trPr>
          <w:cantSplit/>
        </w:trPr>
        <w:tc>
          <w:tcPr>
            <w:tcW w:w="11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5A17830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816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E8C9650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72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26F62D6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Deviation from Linearity</w:t>
            </w:r>
          </w:p>
        </w:tc>
        <w:tc>
          <w:tcPr>
            <w:tcW w:w="155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62F9B8A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867.004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B6EB0E9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34</w:t>
            </w:r>
          </w:p>
        </w:tc>
        <w:tc>
          <w:tcPr>
            <w:tcW w:w="127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085A1D4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25.500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19E0AEC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1.724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715CF75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.014</w:t>
            </w:r>
          </w:p>
        </w:tc>
      </w:tr>
      <w:tr w:rsidR="00A9420C" w:rsidRPr="00A9420C" w14:paraId="1F07482E" w14:textId="77777777" w:rsidTr="00A9420C">
        <w:trPr>
          <w:cantSplit/>
        </w:trPr>
        <w:tc>
          <w:tcPr>
            <w:tcW w:w="11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429110D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6800819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Within Groups</w:t>
            </w:r>
          </w:p>
        </w:tc>
        <w:tc>
          <w:tcPr>
            <w:tcW w:w="155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8C381F8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2263.581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F5DED98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153</w:t>
            </w:r>
          </w:p>
        </w:tc>
        <w:tc>
          <w:tcPr>
            <w:tcW w:w="127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170CCA4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14.795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14:paraId="4F67830C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511B4A89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A9420C" w:rsidRPr="00A9420C" w14:paraId="5D6BD16B" w14:textId="77777777" w:rsidTr="00A9420C">
        <w:trPr>
          <w:cantSplit/>
        </w:trPr>
        <w:tc>
          <w:tcPr>
            <w:tcW w:w="11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568E174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39E09B0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55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0E68A2A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3399.693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74F564E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188</w:t>
            </w:r>
          </w:p>
        </w:tc>
        <w:tc>
          <w:tcPr>
            <w:tcW w:w="12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19AEE1A7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65138C0C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9F09408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7E5CECE3" w14:textId="55845FD8" w:rsidR="00A9420C" w:rsidRDefault="00A9420C" w:rsidP="00A942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Selanjutnya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bedasarkan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uji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linearitas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dilakukan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ditemukan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signifikansi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linearity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sama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0,001.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Bedasarkan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tersebut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dikatakan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kedua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variabel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memiliki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hubungan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linear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karena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memiliki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linearity &lt;0,05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sehingga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dikatakan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asumsi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linearitas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terpenuhi</w:t>
      </w:r>
      <w:proofErr w:type="spellEnd"/>
    </w:p>
    <w:p w14:paraId="74F268D0" w14:textId="77777777" w:rsidR="00A9420C" w:rsidRDefault="00A9420C" w:rsidP="00A942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65C56536" w14:textId="77777777" w:rsidR="00A9420C" w:rsidRDefault="00A9420C" w:rsidP="00A942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076E15B" w14:textId="77777777" w:rsidR="00A9420C" w:rsidRDefault="00A9420C" w:rsidP="00A942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6B99EF92" w14:textId="77777777" w:rsidR="00A9420C" w:rsidRDefault="00A9420C" w:rsidP="00A942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3EAFD8E" w14:textId="77777777" w:rsidR="00A9420C" w:rsidRDefault="00A9420C" w:rsidP="00A942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671812C8" w14:textId="77777777" w:rsidR="00A9420C" w:rsidRDefault="00A9420C" w:rsidP="00A942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7CBF06A3" w14:textId="77777777" w:rsidR="00A9420C" w:rsidRPr="00A9420C" w:rsidRDefault="00A9420C" w:rsidP="00A942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B4CBB0E" w14:textId="1188E99F" w:rsidR="00A9420C" w:rsidRDefault="00A9420C" w:rsidP="00A9420C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A9420C">
        <w:rPr>
          <w:rFonts w:ascii="Times New Roman" w:hAnsi="Times New Roman" w:cs="Times New Roman"/>
          <w:b/>
          <w:bCs/>
          <w:sz w:val="32"/>
          <w:szCs w:val="32"/>
        </w:rPr>
        <w:lastRenderedPageBreak/>
        <w:t xml:space="preserve">Uji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Hipotetik</w:t>
      </w:r>
      <w:proofErr w:type="spellEnd"/>
    </w:p>
    <w:p w14:paraId="2A7BEB27" w14:textId="6B07A224" w:rsidR="00A9420C" w:rsidRDefault="00A9420C" w:rsidP="00A9420C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Uji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Korelasi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Pearson</w:t>
      </w:r>
    </w:p>
    <w:p w14:paraId="75677019" w14:textId="77777777" w:rsidR="00A9420C" w:rsidRPr="00A9420C" w:rsidRDefault="00A9420C" w:rsidP="00A942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542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8"/>
        <w:gridCol w:w="1999"/>
        <w:gridCol w:w="1030"/>
        <w:gridCol w:w="1199"/>
      </w:tblGrid>
      <w:tr w:rsidR="00A9420C" w:rsidRPr="00A9420C" w14:paraId="04A840B9" w14:textId="77777777" w:rsidTr="00A9420C">
        <w:trPr>
          <w:cantSplit/>
          <w:jc w:val="center"/>
        </w:trPr>
        <w:tc>
          <w:tcPr>
            <w:tcW w:w="54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C44561C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A9420C">
              <w:rPr>
                <w:rFonts w:ascii="Arial" w:hAnsi="Arial" w:cs="Arial"/>
                <w:b/>
                <w:bCs/>
                <w:color w:val="010205"/>
                <w:kern w:val="0"/>
              </w:rPr>
              <w:t>Correlations</w:t>
            </w:r>
          </w:p>
        </w:tc>
      </w:tr>
      <w:tr w:rsidR="00A9420C" w:rsidRPr="00A9420C" w14:paraId="77779E63" w14:textId="77777777" w:rsidTr="00A9420C">
        <w:trPr>
          <w:cantSplit/>
          <w:jc w:val="center"/>
        </w:trPr>
        <w:tc>
          <w:tcPr>
            <w:tcW w:w="319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5C7B6CC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9BC95CA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Burnout</w:t>
            </w:r>
          </w:p>
        </w:tc>
        <w:tc>
          <w:tcPr>
            <w:tcW w:w="119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2CB2C83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A942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Efikasi</w:t>
            </w:r>
            <w:proofErr w:type="spellEnd"/>
            <w:r w:rsidRPr="00A942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Diri</w:t>
            </w:r>
          </w:p>
        </w:tc>
      </w:tr>
      <w:tr w:rsidR="00A9420C" w:rsidRPr="00A9420C" w14:paraId="67135CC2" w14:textId="77777777" w:rsidTr="00A9420C">
        <w:trPr>
          <w:cantSplit/>
          <w:jc w:val="center"/>
        </w:trPr>
        <w:tc>
          <w:tcPr>
            <w:tcW w:w="1198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3044575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Burnout</w:t>
            </w:r>
          </w:p>
        </w:tc>
        <w:tc>
          <w:tcPr>
            <w:tcW w:w="199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E97F56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C6B3F3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1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6F2437A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-.281</w:t>
            </w: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A9420C" w:rsidRPr="00A9420C" w14:paraId="0763025B" w14:textId="77777777" w:rsidTr="00A9420C">
        <w:trPr>
          <w:cantSplit/>
          <w:jc w:val="center"/>
        </w:trPr>
        <w:tc>
          <w:tcPr>
            <w:tcW w:w="119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CDA7C94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EA2E82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706E4B3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E809F10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A9420C" w:rsidRPr="00A9420C" w14:paraId="6B276BDF" w14:textId="77777777" w:rsidTr="00A9420C">
        <w:trPr>
          <w:cantSplit/>
          <w:jc w:val="center"/>
        </w:trPr>
        <w:tc>
          <w:tcPr>
            <w:tcW w:w="119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C5E12DB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006456F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4BA28020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189</w:t>
            </w:r>
          </w:p>
        </w:tc>
        <w:tc>
          <w:tcPr>
            <w:tcW w:w="1198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41A2C6F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189</w:t>
            </w:r>
          </w:p>
        </w:tc>
      </w:tr>
      <w:tr w:rsidR="00A9420C" w:rsidRPr="00A9420C" w14:paraId="08CC8F62" w14:textId="77777777" w:rsidTr="00A9420C">
        <w:trPr>
          <w:cantSplit/>
          <w:jc w:val="center"/>
        </w:trPr>
        <w:tc>
          <w:tcPr>
            <w:tcW w:w="1198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2624A23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A942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Efikasi</w:t>
            </w:r>
            <w:proofErr w:type="spellEnd"/>
            <w:r w:rsidRPr="00A942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Diri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C311EE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93C2E9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-.281</w:t>
            </w: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4A92A68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</w:tr>
      <w:tr w:rsidR="00A9420C" w:rsidRPr="00A9420C" w14:paraId="2FD1B8F6" w14:textId="77777777" w:rsidTr="00A9420C">
        <w:trPr>
          <w:cantSplit/>
          <w:jc w:val="center"/>
        </w:trPr>
        <w:tc>
          <w:tcPr>
            <w:tcW w:w="119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AA54D89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9C5DAF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C2BF0A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1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4127D2E0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A9420C" w:rsidRPr="00A9420C" w14:paraId="69F02E3E" w14:textId="77777777" w:rsidTr="00A9420C">
        <w:trPr>
          <w:cantSplit/>
          <w:jc w:val="center"/>
        </w:trPr>
        <w:tc>
          <w:tcPr>
            <w:tcW w:w="119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BB18A30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0F1E98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01567D0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189</w:t>
            </w:r>
          </w:p>
        </w:tc>
        <w:tc>
          <w:tcPr>
            <w:tcW w:w="11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03C720D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189</w:t>
            </w:r>
          </w:p>
        </w:tc>
      </w:tr>
      <w:tr w:rsidR="00A9420C" w:rsidRPr="00A9420C" w14:paraId="109FCA13" w14:textId="77777777" w:rsidTr="00A9420C">
        <w:trPr>
          <w:cantSplit/>
          <w:jc w:val="center"/>
        </w:trPr>
        <w:tc>
          <w:tcPr>
            <w:tcW w:w="54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2AF257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79DFC318" w14:textId="7DD1F698" w:rsidR="00A9420C" w:rsidRDefault="00A9420C" w:rsidP="00A942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Hasil uji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korelasi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pearson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menunjukkan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terdapat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hubungan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negatif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signifikan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antara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efikasi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burnout (r=-</w:t>
      </w:r>
      <w:proofErr w:type="gramStart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0,281,sig</w:t>
      </w:r>
      <w:proofErr w:type="gramEnd"/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&lt;.001)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Bedasarkan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tersebut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dikatakan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terdapat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hubungan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berlawanan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dimana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semakin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tinggi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efikasi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dimiliki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oleh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semakin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rendah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pula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tingkatan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burnout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dirasakan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dan juga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sebaliknya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1A91EF44" w14:textId="77777777" w:rsidR="00A9420C" w:rsidRPr="00A9420C" w:rsidRDefault="00A9420C" w:rsidP="00A942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300E59A" w14:textId="32097BD0" w:rsidR="00A9420C" w:rsidRDefault="00A9420C" w:rsidP="00A9420C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Uji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Regresi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Linear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Sederhana</w:t>
      </w:r>
      <w:proofErr w:type="spellEnd"/>
    </w:p>
    <w:p w14:paraId="1E51238C" w14:textId="77777777" w:rsidR="00A9420C" w:rsidRPr="00A9420C" w:rsidRDefault="00A9420C" w:rsidP="00A942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80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292"/>
        <w:gridCol w:w="1476"/>
        <w:gridCol w:w="1030"/>
        <w:gridCol w:w="1415"/>
        <w:gridCol w:w="1030"/>
        <w:gridCol w:w="1030"/>
      </w:tblGrid>
      <w:tr w:rsidR="00A9420C" w:rsidRPr="00A9420C" w14:paraId="47A426B1" w14:textId="77777777">
        <w:trPr>
          <w:cantSplit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CD64E3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proofErr w:type="spellStart"/>
            <w:r w:rsidRPr="00A9420C">
              <w:rPr>
                <w:rFonts w:ascii="Arial" w:hAnsi="Arial" w:cs="Arial"/>
                <w:b/>
                <w:bCs/>
                <w:color w:val="010205"/>
                <w:kern w:val="0"/>
              </w:rPr>
              <w:t>ANOVA</w:t>
            </w:r>
            <w:r w:rsidRPr="00A9420C">
              <w:rPr>
                <w:rFonts w:ascii="Arial" w:hAnsi="Arial" w:cs="Arial"/>
                <w:b/>
                <w:bCs/>
                <w:color w:val="010205"/>
                <w:kern w:val="0"/>
                <w:vertAlign w:val="superscript"/>
              </w:rPr>
              <w:t>a</w:t>
            </w:r>
            <w:proofErr w:type="spellEnd"/>
          </w:p>
        </w:tc>
      </w:tr>
      <w:tr w:rsidR="00A9420C" w:rsidRPr="00A9420C" w14:paraId="25B53B55" w14:textId="77777777">
        <w:trPr>
          <w:cantSplit/>
        </w:trPr>
        <w:tc>
          <w:tcPr>
            <w:tcW w:w="202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F6D200D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Model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8738511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Sum of Squares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2C497D9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A942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41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B021BEC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Mean Square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AF62080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F499A67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</w:tr>
      <w:tr w:rsidR="00A9420C" w:rsidRPr="00A9420C" w14:paraId="3F539ECE" w14:textId="77777777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4B20485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29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643796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Regression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B54418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269.108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0214F4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41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EA8C04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269.108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0A31D8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16.075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D2714BE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b</w:t>
            </w:r>
          </w:p>
        </w:tc>
      </w:tr>
      <w:tr w:rsidR="00A9420C" w:rsidRPr="00A9420C" w14:paraId="187FAB31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6002041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E201CE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Residual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6C0B68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3130.585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FE913D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187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169FC4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16.741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8FBC412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2D9DC447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A9420C" w:rsidRPr="00A9420C" w14:paraId="04F0CD11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4D730A4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E720C78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8555266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3399.693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C47082A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188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4C112FDD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4A660DD2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82D17A4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A9420C" w:rsidRPr="00A9420C" w14:paraId="4EBB8D1B" w14:textId="77777777">
        <w:trPr>
          <w:cantSplit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F7BA87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a. Dependent Variable: Burnout</w:t>
            </w:r>
          </w:p>
        </w:tc>
      </w:tr>
      <w:tr w:rsidR="00A9420C" w:rsidRPr="00A9420C" w14:paraId="6F5F23EE" w14:textId="77777777">
        <w:trPr>
          <w:cantSplit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212A44" w14:textId="77777777" w:rsidR="00A9420C" w:rsidRPr="00A9420C" w:rsidRDefault="00A9420C" w:rsidP="00A942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 xml:space="preserve">b. Predictors: (Constant), </w:t>
            </w:r>
            <w:proofErr w:type="spellStart"/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Efikasi</w:t>
            </w:r>
            <w:proofErr w:type="spellEnd"/>
            <w:r w:rsidRPr="00A942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 xml:space="preserve"> Diri</w:t>
            </w:r>
          </w:p>
        </w:tc>
      </w:tr>
    </w:tbl>
    <w:p w14:paraId="2FF24844" w14:textId="77777777" w:rsidR="00A9420C" w:rsidRPr="00A9420C" w:rsidRDefault="00A9420C" w:rsidP="00A9420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626FF1ED" w14:textId="7BA0FF04" w:rsidR="00B81DAD" w:rsidRPr="00B81DAD" w:rsidRDefault="00A9420C" w:rsidP="00B81D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Selanjutnya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>
        <w:rPr>
          <w:rFonts w:ascii="Times New Roman" w:hAnsi="Times New Roman" w:cs="Times New Roman"/>
          <w:sz w:val="24"/>
          <w:szCs w:val="24"/>
        </w:rPr>
        <w:t>regresi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linear </w:t>
      </w:r>
      <w:proofErr w:type="spellStart"/>
      <w:r>
        <w:rPr>
          <w:rFonts w:ascii="Times New Roman" w:hAnsi="Times New Roman" w:cs="Times New Roman"/>
          <w:sz w:val="24"/>
          <w:szCs w:val="24"/>
        </w:rPr>
        <w:t>sederhana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efikasi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pengaruh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signifikan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burnout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sampel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B81D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F=16,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07</w:t>
      </w:r>
      <w:r w:rsidR="00B81DAD">
        <w:rPr>
          <w:rFonts w:ascii="Times New Roman" w:hAnsi="Times New Roman" w:cs="Times New Roman"/>
          <w:i/>
          <w:iCs/>
          <w:sz w:val="24"/>
          <w:szCs w:val="24"/>
        </w:rPr>
        <w:t>,sig</w:t>
      </w:r>
      <w:proofErr w:type="gramEnd"/>
      <w:r w:rsidR="00B81DAD">
        <w:rPr>
          <w:rFonts w:ascii="Times New Roman" w:hAnsi="Times New Roman" w:cs="Times New Roman"/>
          <w:i/>
          <w:iCs/>
          <w:sz w:val="24"/>
          <w:szCs w:val="24"/>
        </w:rPr>
        <w:t>&lt;0,001)</w:t>
      </w:r>
      <w:r w:rsidR="00B81DAD">
        <w:rPr>
          <w:rFonts w:ascii="Times New Roman" w:hAnsi="Times New Roman" w:cs="Times New Roman"/>
          <w:sz w:val="24"/>
          <w:szCs w:val="24"/>
        </w:rPr>
        <w:t xml:space="preserve">. Hal </w:t>
      </w:r>
      <w:proofErr w:type="spellStart"/>
      <w:r w:rsidR="00B81DAD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B8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1DAD">
        <w:rPr>
          <w:rFonts w:ascii="Times New Roman" w:hAnsi="Times New Roman" w:cs="Times New Roman"/>
          <w:sz w:val="24"/>
          <w:szCs w:val="24"/>
        </w:rPr>
        <w:t>menandakan</w:t>
      </w:r>
      <w:proofErr w:type="spellEnd"/>
      <w:r w:rsidR="00B8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1DAD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="00B8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1DAD">
        <w:rPr>
          <w:rFonts w:ascii="Times New Roman" w:hAnsi="Times New Roman" w:cs="Times New Roman"/>
          <w:sz w:val="24"/>
          <w:szCs w:val="24"/>
        </w:rPr>
        <w:t>efikasi</w:t>
      </w:r>
      <w:proofErr w:type="spellEnd"/>
      <w:r w:rsidR="00B8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1DAD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="00B8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1DAD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B8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1DAD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="00B8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1DAD">
        <w:rPr>
          <w:rFonts w:ascii="Times New Roman" w:hAnsi="Times New Roman" w:cs="Times New Roman"/>
          <w:sz w:val="24"/>
          <w:szCs w:val="24"/>
        </w:rPr>
        <w:t>prediktor</w:t>
      </w:r>
      <w:proofErr w:type="spellEnd"/>
      <w:r w:rsidR="00B8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1DAD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B8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1DAD">
        <w:rPr>
          <w:rFonts w:ascii="Times New Roman" w:hAnsi="Times New Roman" w:cs="Times New Roman"/>
          <w:sz w:val="24"/>
          <w:szCs w:val="24"/>
        </w:rPr>
        <w:t>tingkatan</w:t>
      </w:r>
      <w:proofErr w:type="spellEnd"/>
      <w:r w:rsidR="00B81DAD">
        <w:rPr>
          <w:rFonts w:ascii="Times New Roman" w:hAnsi="Times New Roman" w:cs="Times New Roman"/>
          <w:sz w:val="24"/>
          <w:szCs w:val="24"/>
        </w:rPr>
        <w:t xml:space="preserve"> </w:t>
      </w:r>
      <w:r w:rsidR="00B81DAD">
        <w:rPr>
          <w:rFonts w:ascii="Times New Roman" w:hAnsi="Times New Roman" w:cs="Times New Roman"/>
          <w:i/>
          <w:iCs/>
          <w:sz w:val="24"/>
          <w:szCs w:val="24"/>
        </w:rPr>
        <w:t xml:space="preserve">burnout </w:t>
      </w:r>
      <w:r w:rsidR="00B81DAD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="00B81DAD">
        <w:rPr>
          <w:rFonts w:ascii="Times New Roman" w:hAnsi="Times New Roman" w:cs="Times New Roman"/>
          <w:sz w:val="24"/>
          <w:szCs w:val="24"/>
        </w:rPr>
        <w:t>dimiliki</w:t>
      </w:r>
      <w:proofErr w:type="spellEnd"/>
      <w:r w:rsidR="00B81DAD"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 w:rsidR="00B81DAD">
        <w:rPr>
          <w:rFonts w:ascii="Times New Roman" w:hAnsi="Times New Roman" w:cs="Times New Roman"/>
          <w:sz w:val="24"/>
          <w:szCs w:val="24"/>
        </w:rPr>
        <w:t>sampel</w:t>
      </w:r>
      <w:proofErr w:type="spellEnd"/>
      <w:r w:rsidR="00B81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1DAD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B81DAD">
        <w:rPr>
          <w:rFonts w:ascii="Times New Roman" w:hAnsi="Times New Roman" w:cs="Times New Roman"/>
          <w:sz w:val="24"/>
          <w:szCs w:val="24"/>
        </w:rPr>
        <w:t>.</w:t>
      </w:r>
    </w:p>
    <w:p w14:paraId="0F413A4D" w14:textId="6A78E501" w:rsidR="00A9420C" w:rsidRDefault="00A9420C" w:rsidP="00A9420C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Sumbangan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Efektif</w:t>
      </w:r>
      <w:proofErr w:type="spellEnd"/>
    </w:p>
    <w:p w14:paraId="41EC5CEC" w14:textId="77777777" w:rsidR="00B81DAD" w:rsidRPr="00B81DAD" w:rsidRDefault="00B81DAD" w:rsidP="00B81D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94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08"/>
        <w:gridCol w:w="993"/>
        <w:gridCol w:w="1275"/>
        <w:gridCol w:w="1276"/>
        <w:gridCol w:w="1276"/>
        <w:gridCol w:w="850"/>
        <w:gridCol w:w="709"/>
        <w:gridCol w:w="709"/>
        <w:gridCol w:w="1276"/>
      </w:tblGrid>
      <w:tr w:rsidR="00B81DAD" w:rsidRPr="00B81DAD" w14:paraId="0C3C99F7" w14:textId="77777777" w:rsidTr="00B81DAD">
        <w:trPr>
          <w:cantSplit/>
        </w:trPr>
        <w:tc>
          <w:tcPr>
            <w:tcW w:w="949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B5B063" w14:textId="77777777" w:rsidR="00B81DAD" w:rsidRPr="00B81DAD" w:rsidRDefault="00B81DAD" w:rsidP="00B81D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B81DAD">
              <w:rPr>
                <w:rFonts w:ascii="Arial" w:hAnsi="Arial" w:cs="Arial"/>
                <w:b/>
                <w:bCs/>
                <w:color w:val="010205"/>
                <w:kern w:val="0"/>
              </w:rPr>
              <w:t xml:space="preserve">Model </w:t>
            </w:r>
            <w:proofErr w:type="spellStart"/>
            <w:r w:rsidRPr="00B81DAD">
              <w:rPr>
                <w:rFonts w:ascii="Arial" w:hAnsi="Arial" w:cs="Arial"/>
                <w:b/>
                <w:bCs/>
                <w:color w:val="010205"/>
                <w:kern w:val="0"/>
              </w:rPr>
              <w:t>Summary</w:t>
            </w:r>
            <w:r w:rsidRPr="00B81DAD">
              <w:rPr>
                <w:rFonts w:ascii="Arial" w:hAnsi="Arial" w:cs="Arial"/>
                <w:b/>
                <w:bCs/>
                <w:color w:val="010205"/>
                <w:kern w:val="0"/>
                <w:vertAlign w:val="superscript"/>
              </w:rPr>
              <w:t>b</w:t>
            </w:r>
            <w:proofErr w:type="spellEnd"/>
          </w:p>
        </w:tc>
      </w:tr>
      <w:tr w:rsidR="00B81DAD" w:rsidRPr="00B81DAD" w14:paraId="16732B4E" w14:textId="77777777" w:rsidTr="00B81DAD">
        <w:trPr>
          <w:cantSplit/>
        </w:trPr>
        <w:tc>
          <w:tcPr>
            <w:tcW w:w="42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BEB3D99" w14:textId="77777777" w:rsidR="00B81DAD" w:rsidRPr="00B81DAD" w:rsidRDefault="00B81DAD" w:rsidP="00B81D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81DA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Model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AA6D825" w14:textId="77777777" w:rsidR="00B81DAD" w:rsidRPr="00B81DAD" w:rsidRDefault="00B81DAD" w:rsidP="00B81D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81DA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DBEDACF" w14:textId="77777777" w:rsidR="00B81DAD" w:rsidRPr="00B81DAD" w:rsidRDefault="00B81DAD" w:rsidP="00B81D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81DA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 Square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DDD0919" w14:textId="77777777" w:rsidR="00B81DAD" w:rsidRPr="00B81DAD" w:rsidRDefault="00B81DAD" w:rsidP="00B81D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81DA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Adjusted R Square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3B2CC04" w14:textId="77777777" w:rsidR="00B81DAD" w:rsidRPr="00B81DAD" w:rsidRDefault="00B81DAD" w:rsidP="00B81D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81DA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Error of the Estimate</w:t>
            </w:r>
          </w:p>
        </w:tc>
        <w:tc>
          <w:tcPr>
            <w:tcW w:w="4820" w:type="dxa"/>
            <w:gridSpan w:val="5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4D497751" w14:textId="77777777" w:rsidR="00B81DAD" w:rsidRPr="00B81DAD" w:rsidRDefault="00B81DAD" w:rsidP="00B81D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81DA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Change Statistics</w:t>
            </w:r>
          </w:p>
        </w:tc>
      </w:tr>
      <w:tr w:rsidR="00B81DAD" w:rsidRPr="00B81DAD" w14:paraId="0D578D4B" w14:textId="77777777" w:rsidTr="00B81DAD">
        <w:trPr>
          <w:cantSplit/>
        </w:trPr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B5110BF" w14:textId="77777777" w:rsidR="00B81DAD" w:rsidRPr="00B81DAD" w:rsidRDefault="00B81DAD" w:rsidP="00B81DA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FFC5F2E" w14:textId="77777777" w:rsidR="00B81DAD" w:rsidRPr="00B81DAD" w:rsidRDefault="00B81DAD" w:rsidP="00B81DA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FDC41DA" w14:textId="77777777" w:rsidR="00B81DAD" w:rsidRPr="00B81DAD" w:rsidRDefault="00B81DAD" w:rsidP="00B81DA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FD70F60" w14:textId="77777777" w:rsidR="00B81DAD" w:rsidRPr="00B81DAD" w:rsidRDefault="00B81DAD" w:rsidP="00B81DA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875C524" w14:textId="77777777" w:rsidR="00B81DAD" w:rsidRPr="00B81DAD" w:rsidRDefault="00B81DAD" w:rsidP="00B81DA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918EC2A" w14:textId="77777777" w:rsidR="00B81DAD" w:rsidRPr="00B81DAD" w:rsidRDefault="00B81DAD" w:rsidP="00B81D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81DA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 Square Change</w:t>
            </w:r>
          </w:p>
        </w:tc>
        <w:tc>
          <w:tcPr>
            <w:tcW w:w="8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C28EB4A" w14:textId="77777777" w:rsidR="00B81DAD" w:rsidRPr="00B81DAD" w:rsidRDefault="00B81DAD" w:rsidP="00B81D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81DA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 Change</w:t>
            </w:r>
          </w:p>
        </w:tc>
        <w:tc>
          <w:tcPr>
            <w:tcW w:w="70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8D73C2B" w14:textId="77777777" w:rsidR="00B81DAD" w:rsidRPr="00B81DAD" w:rsidRDefault="00B81DAD" w:rsidP="00B81D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81DA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df1</w:t>
            </w:r>
          </w:p>
        </w:tc>
        <w:tc>
          <w:tcPr>
            <w:tcW w:w="70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42BFFA3" w14:textId="77777777" w:rsidR="00B81DAD" w:rsidRPr="00B81DAD" w:rsidRDefault="00B81DAD" w:rsidP="00B81D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81DA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df2</w:t>
            </w:r>
          </w:p>
        </w:tc>
        <w:tc>
          <w:tcPr>
            <w:tcW w:w="12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6FAC4A9" w14:textId="77777777" w:rsidR="00B81DAD" w:rsidRPr="00B81DAD" w:rsidRDefault="00B81DAD" w:rsidP="00B81D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81DA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F Change</w:t>
            </w:r>
          </w:p>
        </w:tc>
      </w:tr>
      <w:tr w:rsidR="00B81DAD" w:rsidRPr="00B81DAD" w14:paraId="1BD16020" w14:textId="77777777" w:rsidTr="00B81DAD">
        <w:trPr>
          <w:cantSplit/>
        </w:trPr>
        <w:tc>
          <w:tcPr>
            <w:tcW w:w="426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2D4407F" w14:textId="77777777" w:rsidR="00B81DAD" w:rsidRPr="00B81DAD" w:rsidRDefault="00B81DAD" w:rsidP="00B81D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81DA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3BB4890" w14:textId="77777777" w:rsidR="00B81DAD" w:rsidRPr="00B81DAD" w:rsidRDefault="00B81DAD" w:rsidP="00B81D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81DA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.281</w:t>
            </w:r>
            <w:r w:rsidRPr="00B81DAD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99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2DBA30A" w14:textId="77777777" w:rsidR="00B81DAD" w:rsidRPr="00B81DAD" w:rsidRDefault="00B81DAD" w:rsidP="00B81D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81DA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.079</w:t>
            </w:r>
          </w:p>
        </w:tc>
        <w:tc>
          <w:tcPr>
            <w:tcW w:w="12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F0A9198" w14:textId="77777777" w:rsidR="00B81DAD" w:rsidRPr="00B81DAD" w:rsidRDefault="00B81DAD" w:rsidP="00B81D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81DA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.074</w:t>
            </w:r>
          </w:p>
        </w:tc>
        <w:tc>
          <w:tcPr>
            <w:tcW w:w="12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38061B0" w14:textId="77777777" w:rsidR="00B81DAD" w:rsidRPr="00B81DAD" w:rsidRDefault="00B81DAD" w:rsidP="00B81D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81DA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4.092</w:t>
            </w:r>
          </w:p>
        </w:tc>
        <w:tc>
          <w:tcPr>
            <w:tcW w:w="12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F30853D" w14:textId="77777777" w:rsidR="00B81DAD" w:rsidRPr="00B81DAD" w:rsidRDefault="00B81DAD" w:rsidP="00B81D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81DA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.079</w:t>
            </w:r>
          </w:p>
        </w:tc>
        <w:tc>
          <w:tcPr>
            <w:tcW w:w="85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3744902" w14:textId="77777777" w:rsidR="00B81DAD" w:rsidRPr="00B81DAD" w:rsidRDefault="00B81DAD" w:rsidP="00B81D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81DA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16.075</w:t>
            </w:r>
          </w:p>
        </w:tc>
        <w:tc>
          <w:tcPr>
            <w:tcW w:w="70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F218F04" w14:textId="77777777" w:rsidR="00B81DAD" w:rsidRPr="00B81DAD" w:rsidRDefault="00B81DAD" w:rsidP="00B81D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81DA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5787C9E" w14:textId="77777777" w:rsidR="00B81DAD" w:rsidRPr="00B81DAD" w:rsidRDefault="00B81DAD" w:rsidP="00B81D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81DA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187</w:t>
            </w:r>
          </w:p>
        </w:tc>
        <w:tc>
          <w:tcPr>
            <w:tcW w:w="12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A51B675" w14:textId="77777777" w:rsidR="00B81DAD" w:rsidRPr="00B81DAD" w:rsidRDefault="00B81DAD" w:rsidP="00B81D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81DA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B81DAD" w:rsidRPr="00B81DAD" w14:paraId="18756CFC" w14:textId="77777777" w:rsidTr="00B81DAD">
        <w:trPr>
          <w:cantSplit/>
        </w:trPr>
        <w:tc>
          <w:tcPr>
            <w:tcW w:w="949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617940" w14:textId="77777777" w:rsidR="00B81DAD" w:rsidRPr="00B81DAD" w:rsidRDefault="00B81DAD" w:rsidP="00B81D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81DA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 xml:space="preserve">a. Predictors: (Constant), </w:t>
            </w:r>
            <w:proofErr w:type="spellStart"/>
            <w:r w:rsidRPr="00B81DA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Efikasi</w:t>
            </w:r>
            <w:proofErr w:type="spellEnd"/>
            <w:r w:rsidRPr="00B81DA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 xml:space="preserve"> Diri</w:t>
            </w:r>
          </w:p>
        </w:tc>
      </w:tr>
      <w:tr w:rsidR="00B81DAD" w:rsidRPr="00B81DAD" w14:paraId="75D7BDDF" w14:textId="77777777" w:rsidTr="00B81DAD">
        <w:trPr>
          <w:cantSplit/>
        </w:trPr>
        <w:tc>
          <w:tcPr>
            <w:tcW w:w="949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E2C621" w14:textId="77777777" w:rsidR="00B81DAD" w:rsidRPr="00B81DAD" w:rsidRDefault="00B81DAD" w:rsidP="00B81DA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81DA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b. Dependent Variable: Burnout</w:t>
            </w:r>
          </w:p>
        </w:tc>
      </w:tr>
    </w:tbl>
    <w:p w14:paraId="709C04C7" w14:textId="3C09903B" w:rsidR="00B81DAD" w:rsidRPr="00B81DAD" w:rsidRDefault="00B81DAD" w:rsidP="00B81D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Hasil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sumbangan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efektif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>
        <w:rPr>
          <w:rFonts w:ascii="Times New Roman" w:hAnsi="Times New Roman" w:cs="Times New Roman"/>
          <w:sz w:val="24"/>
          <w:szCs w:val="24"/>
        </w:rPr>
        <w:t>efikasi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burnout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dilihat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R Square</w:t>
      </w:r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didapatkan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Maka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dikatakan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Sumbangan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efektif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>
        <w:rPr>
          <w:rFonts w:ascii="Times New Roman" w:hAnsi="Times New Roman" w:cs="Times New Roman"/>
          <w:sz w:val="24"/>
          <w:szCs w:val="24"/>
        </w:rPr>
        <w:t>efikasi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burnout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7,9%, </w:t>
      </w:r>
      <w:proofErr w:type="spellStart"/>
      <w:r>
        <w:rPr>
          <w:rFonts w:ascii="Times New Roman" w:hAnsi="Times New Roman" w:cs="Times New Roman"/>
          <w:sz w:val="24"/>
          <w:szCs w:val="24"/>
        </w:rPr>
        <w:t>sedangkan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sebanyak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92,1% </w:t>
      </w:r>
      <w:proofErr w:type="spellStart"/>
      <w:r>
        <w:rPr>
          <w:rFonts w:ascii="Times New Roman" w:hAnsi="Times New Roman" w:cs="Times New Roman"/>
          <w:sz w:val="24"/>
          <w:szCs w:val="24"/>
        </w:rPr>
        <w:t>fenomena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burnout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sampel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dijelaskan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>
        <w:rPr>
          <w:rFonts w:ascii="Times New Roman" w:hAnsi="Times New Roman" w:cs="Times New Roman"/>
          <w:sz w:val="24"/>
          <w:szCs w:val="24"/>
        </w:rPr>
        <w:t>faktor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lain </w:t>
      </w:r>
      <w:proofErr w:type="spellStart"/>
      <w:r>
        <w:rPr>
          <w:rFonts w:ascii="Times New Roman" w:hAnsi="Times New Roman" w:cs="Times New Roman"/>
          <w:sz w:val="24"/>
          <w:szCs w:val="24"/>
        </w:rPr>
        <w:t>selain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efikasi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F670E29" w14:textId="77777777" w:rsidR="00B81DAD" w:rsidRPr="00A9420C" w:rsidRDefault="00B81DAD" w:rsidP="00A9420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798582F" w14:textId="77777777" w:rsidR="00A9420C" w:rsidRPr="00A9420C" w:rsidRDefault="00A9420C" w:rsidP="00A9420C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2CC922E7" w14:textId="77777777" w:rsidR="00A9420C" w:rsidRPr="00A9420C" w:rsidRDefault="00A9420C">
      <w:pPr>
        <w:rPr>
          <w:rFonts w:ascii="Times New Roman" w:hAnsi="Times New Roman" w:cs="Times New Roman"/>
          <w:b/>
          <w:bCs/>
          <w:sz w:val="32"/>
          <w:szCs w:val="32"/>
        </w:rPr>
      </w:pPr>
    </w:p>
    <w:sectPr w:rsidR="00A9420C" w:rsidRPr="00A942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20C"/>
    <w:rsid w:val="00283255"/>
    <w:rsid w:val="002B1244"/>
    <w:rsid w:val="00443AB8"/>
    <w:rsid w:val="007C73BC"/>
    <w:rsid w:val="0084395A"/>
    <w:rsid w:val="00904052"/>
    <w:rsid w:val="00A92EFD"/>
    <w:rsid w:val="00A9420C"/>
    <w:rsid w:val="00B7397F"/>
    <w:rsid w:val="00B81DAD"/>
    <w:rsid w:val="00B8479E"/>
    <w:rsid w:val="00D3383C"/>
    <w:rsid w:val="00F83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C477C9"/>
  <w15:chartTrackingRefBased/>
  <w15:docId w15:val="{4919B91F-EF64-461F-99D8-F17ED5A71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538</Words>
  <Characters>3250</Characters>
  <Application>Microsoft Office Word</Application>
  <DocSecurity>0</DocSecurity>
  <Lines>330</Lines>
  <Paragraphs>218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Rolando</dc:creator>
  <cp:keywords/>
  <dc:description/>
  <cp:lastModifiedBy>Jordan Rolando</cp:lastModifiedBy>
  <cp:revision>4</cp:revision>
  <dcterms:created xsi:type="dcterms:W3CDTF">2024-07-26T07:40:00Z</dcterms:created>
  <dcterms:modified xsi:type="dcterms:W3CDTF">2024-08-01T11:15:00Z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ee611cdc-b572-4fac-b523-51768053e08b</vt:lpwstr>
  </property>
</Properties>
</file>